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黑体" w:hAnsi="黑体" w:eastAsia="黑体"/>
          <w:sz w:val="36"/>
          <w:szCs w:val="30"/>
          <w:lang w:eastAsia="zh-CN"/>
        </w:rPr>
      </w:pPr>
      <w:r>
        <w:rPr>
          <w:rFonts w:hint="eastAsia" w:ascii="黑体" w:hAnsi="黑体" w:eastAsia="黑体"/>
          <w:sz w:val="36"/>
          <w:szCs w:val="30"/>
        </w:rPr>
        <w:t>202</w:t>
      </w:r>
      <w:r>
        <w:rPr>
          <w:rFonts w:hint="eastAsia" w:ascii="黑体" w:hAnsi="黑体" w:eastAsia="黑体"/>
          <w:sz w:val="36"/>
          <w:szCs w:val="30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0"/>
        </w:rPr>
        <w:t>年度黄浦区非物质文化遗产项目</w:t>
      </w:r>
      <w:r>
        <w:rPr>
          <w:rFonts w:hint="eastAsia" w:ascii="黑体" w:hAnsi="黑体" w:eastAsia="黑体"/>
          <w:sz w:val="36"/>
          <w:szCs w:val="30"/>
          <w:lang w:eastAsia="zh-CN"/>
        </w:rPr>
        <w:t>保护</w:t>
      </w:r>
    </w:p>
    <w:p>
      <w:pPr>
        <w:spacing w:line="480" w:lineRule="exact"/>
        <w:jc w:val="center"/>
        <w:rPr>
          <w:rFonts w:hint="eastAsia" w:ascii="黑体" w:hAnsi="黑体" w:eastAsia="黑体"/>
          <w:sz w:val="36"/>
          <w:szCs w:val="30"/>
        </w:rPr>
      </w:pPr>
      <w:r>
        <w:rPr>
          <w:rFonts w:hint="eastAsia" w:ascii="黑体" w:hAnsi="黑体" w:eastAsia="黑体"/>
          <w:sz w:val="36"/>
          <w:szCs w:val="30"/>
        </w:rPr>
        <w:t>专项资金传承人资助费申报书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5"/>
        <w:tblW w:w="89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133"/>
        <w:gridCol w:w="1276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传承人姓名</w:t>
            </w:r>
          </w:p>
        </w:tc>
        <w:tc>
          <w:tcPr>
            <w:tcW w:w="31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83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313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3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所属项目</w:t>
            </w:r>
          </w:p>
        </w:tc>
        <w:tc>
          <w:tcPr>
            <w:tcW w:w="3133" w:type="dxa"/>
            <w:vAlign w:val="top"/>
          </w:tcPr>
          <w:p>
            <w:pPr>
              <w:spacing w:line="48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申报金额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2838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8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38" w:type="dxa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传承人开户行</w:t>
            </w:r>
          </w:p>
        </w:tc>
        <w:tc>
          <w:tcPr>
            <w:tcW w:w="3133" w:type="dxa"/>
            <w:vAlign w:val="center"/>
          </w:tcPr>
          <w:p>
            <w:pPr>
              <w:spacing w:line="480" w:lineRule="auto"/>
              <w:ind w:firstLine="735" w:firstLineChars="3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2838" w:type="dxa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传承人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上一年度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保护传承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工作小结</w:t>
            </w:r>
          </w:p>
        </w:tc>
        <w:tc>
          <w:tcPr>
            <w:tcW w:w="7247" w:type="dxa"/>
            <w:gridSpan w:val="3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传承人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保护传承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工作计划</w:t>
            </w:r>
          </w:p>
        </w:tc>
        <w:tc>
          <w:tcPr>
            <w:tcW w:w="7247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资助资金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使用内容</w:t>
            </w:r>
          </w:p>
        </w:tc>
        <w:tc>
          <w:tcPr>
            <w:tcW w:w="7247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项目保护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7247" w:type="dxa"/>
            <w:gridSpan w:val="3"/>
            <w:vAlign w:val="top"/>
          </w:tcPr>
          <w:p>
            <w:pPr>
              <w:spacing w:line="480" w:lineRule="auto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专家评审意见</w:t>
            </w:r>
          </w:p>
        </w:tc>
        <w:tc>
          <w:tcPr>
            <w:tcW w:w="7247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（签字）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上海大世界传艺中心意见</w:t>
            </w:r>
          </w:p>
        </w:tc>
        <w:tc>
          <w:tcPr>
            <w:tcW w:w="7247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84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区文化和旅游局</w:t>
            </w:r>
          </w:p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247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ind w:right="84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105" w:rightChars="0"/>
              <w:jc w:val="righ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     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填写说明（请仔细阅读，不需打印）：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1、此申报表由传承人本人填报，可根据填写需要自行扩展。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2、传承人出生日期为“年，月，日”格式。</w:t>
      </w:r>
    </w:p>
    <w:p>
      <w:r>
        <w:rPr>
          <w:rFonts w:hint="eastAsia" w:ascii="宋体" w:hAnsi="宋体"/>
          <w:sz w:val="24"/>
        </w:rPr>
        <w:t>3、“项目保护单位意见”中，需明确注明“同意申报”，并加盖公章。</w:t>
      </w:r>
    </w:p>
    <w:p>
      <w:pPr>
        <w:spacing w:line="560" w:lineRule="exact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76D25"/>
    <w:rsid w:val="06476D25"/>
    <w:rsid w:val="43980468"/>
    <w:rsid w:val="60A5354F"/>
    <w:rsid w:val="7047751C"/>
    <w:rsid w:val="7BB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2023-07-10T02:29:00Z</dcterms:created>
  <dc:creator>Think</dc:creator>
  <cp:lastModifiedBy>Think</cp:lastModifiedBy>
  <dcterms:modified xsi:type="dcterms:W3CDTF">2023-07-10T02:33:32Z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